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5546" w:type="dxa"/>
        <w:jc w:val="left"/>
        <w:tblInd w:w="-422" w:type="dxa"/>
        <w:tblLayout w:type="fixed"/>
        <w:tblCellMar>
          <w:top w:w="55" w:type="dxa"/>
          <w:left w:w="55" w:type="dxa"/>
          <w:bottom w:w="55" w:type="dxa"/>
          <w:right w:w="55" w:type="dxa"/>
        </w:tblCellMar>
      </w:tblPr>
      <w:tblGrid>
        <w:gridCol w:w="3298"/>
        <w:gridCol w:w="630"/>
        <w:gridCol w:w="810"/>
        <w:gridCol w:w="1525"/>
        <w:gridCol w:w="1090"/>
        <w:gridCol w:w="1623"/>
        <w:gridCol w:w="6569"/>
      </w:tblGrid>
      <w:tr>
        <w:trPr/>
        <w:tc>
          <w:tcPr>
            <w:tcW w:w="15545" w:type="dxa"/>
            <w:gridSpan w:val="7"/>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sz w:val="20"/>
                <w:szCs w:val="20"/>
              </w:rPr>
            </w:pPr>
            <w:r>
              <w:rPr>
                <w:rFonts w:ascii="Arial" w:hAnsi="Arial"/>
                <w:b/>
                <w:bCs/>
                <w:color w:val="000000"/>
                <w:sz w:val="20"/>
                <w:szCs w:val="20"/>
              </w:rPr>
              <w:t>UK Train Interior Ambience</w:t>
            </w:r>
          </w:p>
          <w:p>
            <w:pPr>
              <w:pStyle w:val="Normal"/>
              <w:widowControl w:val="false"/>
              <w:jc w:val="center"/>
              <w:rPr>
                <w:rFonts w:ascii="Arial" w:hAnsi="Arial"/>
                <w:sz w:val="20"/>
                <w:szCs w:val="20"/>
              </w:rPr>
            </w:pPr>
            <w:r>
              <w:rPr>
                <w:rFonts w:ascii="Arial" w:hAnsi="Arial"/>
                <w:b/>
                <w:bCs/>
                <w:color w:val="auto"/>
                <w:sz w:val="20"/>
                <w:szCs w:val="20"/>
              </w:rPr>
              <w:t xml:space="preserve">23 </w:t>
            </w:r>
            <w:r>
              <w:rPr>
                <w:rFonts w:ascii="Arial" w:hAnsi="Arial"/>
                <w:b/>
                <w:bCs/>
                <w:color w:val="auto"/>
                <w:sz w:val="20"/>
                <w:szCs w:val="20"/>
              </w:rPr>
              <w:t>Audio Files</w:t>
            </w:r>
          </w:p>
          <w:p>
            <w:pPr>
              <w:pStyle w:val="Normal"/>
              <w:widowControl w:val="false"/>
              <w:jc w:val="center"/>
              <w:rPr>
                <w:rFonts w:ascii="Arial" w:hAnsi="Arial"/>
                <w:sz w:val="20"/>
                <w:szCs w:val="20"/>
              </w:rPr>
            </w:pPr>
            <w:r>
              <w:rPr>
                <w:rFonts w:ascii="Arial" w:hAnsi="Arial"/>
                <w:b/>
                <w:color w:val="auto"/>
                <w:sz w:val="20"/>
                <w:szCs w:val="20"/>
              </w:rPr>
              <w:t xml:space="preserve"> </w:t>
            </w:r>
            <w:r>
              <w:rPr>
                <w:rFonts w:ascii="Arial" w:hAnsi="Arial"/>
                <w:b/>
                <w:color w:val="auto"/>
                <w:sz w:val="20"/>
                <w:szCs w:val="20"/>
              </w:rPr>
              <w:t xml:space="preserve">1 Hour 02 </w:t>
            </w:r>
            <w:r>
              <w:rPr>
                <w:rFonts w:ascii="Arial" w:hAnsi="Arial"/>
                <w:b/>
                <w:color w:val="auto"/>
                <w:sz w:val="20"/>
                <w:szCs w:val="20"/>
              </w:rPr>
              <w:t xml:space="preserve">Mins and </w:t>
            </w:r>
            <w:r>
              <w:rPr>
                <w:rFonts w:ascii="Arial" w:hAnsi="Arial"/>
                <w:b/>
                <w:color w:val="auto"/>
                <w:sz w:val="20"/>
                <w:szCs w:val="20"/>
              </w:rPr>
              <w:t>28 S</w:t>
            </w:r>
            <w:r>
              <w:rPr>
                <w:rFonts w:ascii="Arial" w:hAnsi="Arial"/>
                <w:b/>
                <w:color w:val="auto"/>
                <w:sz w:val="20"/>
                <w:szCs w:val="20"/>
              </w:rPr>
              <w:t>ec Running time</w:t>
            </w:r>
          </w:p>
        </w:tc>
      </w:tr>
      <w:tr>
        <w:trPr/>
        <w:tc>
          <w:tcPr>
            <w:tcW w:w="3298"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File Name</w:t>
            </w:r>
          </w:p>
        </w:tc>
        <w:tc>
          <w:tcPr>
            <w:tcW w:w="63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Time</w:t>
            </w:r>
          </w:p>
        </w:tc>
        <w:tc>
          <w:tcPr>
            <w:tcW w:w="810" w:type="dxa"/>
            <w:tcBorders>
              <w:top w:val="single" w:sz="2" w:space="0" w:color="000000"/>
              <w:left w:val="single" w:sz="2" w:space="0" w:color="000000"/>
              <w:bottom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Format</w:t>
            </w:r>
          </w:p>
        </w:tc>
        <w:tc>
          <w:tcPr>
            <w:tcW w:w="152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Microphone</w:t>
            </w:r>
          </w:p>
        </w:tc>
        <w:tc>
          <w:tcPr>
            <w:tcW w:w="109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Channels</w:t>
            </w:r>
          </w:p>
        </w:tc>
        <w:tc>
          <w:tcPr>
            <w:tcW w:w="1623"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Library</w:t>
            </w:r>
          </w:p>
          <w:p>
            <w:pPr>
              <w:pStyle w:val="TableContents"/>
              <w:widowControl w:val="false"/>
              <w:jc w:val="center"/>
              <w:rPr>
                <w:rFonts w:ascii="Arial" w:hAnsi="Arial"/>
                <w:b/>
                <w:b/>
                <w:bCs/>
                <w:sz w:val="20"/>
                <w:szCs w:val="20"/>
              </w:rPr>
            </w:pPr>
            <w:r>
              <w:rPr>
                <w:rFonts w:ascii="Arial" w:hAnsi="Arial"/>
                <w:b/>
                <w:bCs/>
                <w:sz w:val="20"/>
                <w:szCs w:val="20"/>
              </w:rPr>
            </w:r>
          </w:p>
        </w:tc>
        <w:tc>
          <w:tcPr>
            <w:tcW w:w="6569"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Description</w:t>
            </w:r>
          </w:p>
        </w:tc>
      </w:tr>
      <w:tr>
        <w:trPr/>
        <w:tc>
          <w:tcPr>
            <w:tcW w:w="329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AMBTran_TrainInterior01_InMotionAudio_UKTrainInteriorAmbience</w:t>
            </w:r>
          </w:p>
        </w:tc>
        <w:tc>
          <w:tcPr>
            <w:tcW w:w="63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1.05</w:t>
            </w:r>
          </w:p>
        </w:tc>
        <w:tc>
          <w:tcPr>
            <w:tcW w:w="810" w:type="dxa"/>
            <w:tcBorders>
              <w:top w:val="single" w:sz="2" w:space="0" w:color="000000"/>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sz w:val="16"/>
                <w:szCs w:val="16"/>
              </w:rPr>
            </w:pPr>
            <w:r>
              <w:rPr>
                <w:rFonts w:ascii="Arial" w:hAnsi="Arial"/>
                <w:b w:val="false"/>
                <w:bCs w:val="false"/>
                <w:color w:val="000000"/>
                <w:sz w:val="16"/>
                <w:szCs w:val="16"/>
              </w:rPr>
              <w:t>UK Train Interior Ambience</w:t>
            </w:r>
          </w:p>
        </w:tc>
        <w:tc>
          <w:tcPr>
            <w:tcW w:w="656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2</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2.08</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3</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3.28</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4</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2.57</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5</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3.37</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6</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2.05</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7</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2.25</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8</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4.01</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AMBTran_TrainInterior0</w:t>
            </w:r>
            <w:r>
              <w:rPr>
                <w:rFonts w:ascii="Arial" w:hAnsi="Arial"/>
                <w:color w:val="auto"/>
                <w:sz w:val="16"/>
                <w:szCs w:val="16"/>
              </w:rPr>
              <w:t>9</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1.04</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10</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2.22</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11</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3.17</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12</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1.41</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13</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2.42</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14</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3.22</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15</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1.40</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16</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6.33</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17</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2.03</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18</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1.04</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19</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0.28</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20</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2.09</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21</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2.45</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22</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5.21</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r>
        <w:trPr/>
        <w:tc>
          <w:tcPr>
            <w:tcW w:w="3298"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AMBTran_TrainInterior</w:t>
            </w:r>
            <w:r>
              <w:rPr>
                <w:rFonts w:ascii="Arial" w:hAnsi="Arial"/>
                <w:color w:val="auto"/>
                <w:sz w:val="16"/>
                <w:szCs w:val="16"/>
              </w:rPr>
              <w:t>23</w:t>
            </w:r>
            <w:r>
              <w:rPr>
                <w:rFonts w:ascii="Arial" w:hAnsi="Arial"/>
                <w:color w:val="auto"/>
                <w:sz w:val="16"/>
                <w:szCs w:val="16"/>
              </w:rPr>
              <w:t>_InMotionAudio_UKTrainInteriorAmbience</w:t>
            </w:r>
          </w:p>
        </w:tc>
        <w:tc>
          <w:tcPr>
            <w:tcW w:w="63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4.11</w:t>
            </w:r>
          </w:p>
        </w:tc>
        <w:tc>
          <w:tcPr>
            <w:tcW w:w="810" w:type="dxa"/>
            <w:tcBorders>
              <w:left w:val="single" w:sz="2" w:space="0" w:color="000000"/>
              <w:bottom w:val="single" w:sz="2" w:space="0" w:color="000000"/>
            </w:tcBorders>
            <w:shd w:fill="auto" w:val="clear"/>
          </w:tcPr>
          <w:p>
            <w:pPr>
              <w:pStyle w:val="TableContents"/>
              <w:widowControl w:val="false"/>
              <w:jc w:val="center"/>
              <w:rPr>
                <w:rFonts w:ascii="Arial" w:hAnsi="Arial"/>
              </w:rPr>
            </w:pPr>
            <w:r>
              <w:rPr>
                <w:rFonts w:ascii="Arial" w:hAnsi="Arial"/>
                <w:color w:val="000000"/>
                <w:sz w:val="16"/>
                <w:szCs w:val="16"/>
              </w:rPr>
              <w:t>96/24</w:t>
            </w:r>
          </w:p>
        </w:tc>
        <w:tc>
          <w:tcPr>
            <w:tcW w:w="1525"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Clippy EM272/H4N Pro</w:t>
            </w:r>
          </w:p>
        </w:tc>
        <w:tc>
          <w:tcPr>
            <w:tcW w:w="1090" w:type="dxa"/>
            <w:tcBorders>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rPr>
            </w:pPr>
            <w:r>
              <w:rPr>
                <w:rFonts w:ascii="Arial" w:hAnsi="Arial"/>
                <w:b w:val="false"/>
                <w:bCs w:val="false"/>
                <w:color w:val="000000"/>
                <w:sz w:val="16"/>
                <w:szCs w:val="16"/>
              </w:rPr>
              <w:t>2</w:t>
            </w:r>
          </w:p>
        </w:tc>
        <w:tc>
          <w:tcPr>
            <w:tcW w:w="1623" w:type="dxa"/>
            <w:tcBorders>
              <w:left w:val="single" w:sz="2" w:space="0" w:color="000000"/>
              <w:bottom w:val="single" w:sz="2" w:space="0" w:color="000000"/>
              <w:right w:val="single" w:sz="2" w:space="0" w:color="000000"/>
            </w:tcBorders>
            <w:shd w:fill="auto" w:val="clear"/>
          </w:tcPr>
          <w:p>
            <w:pPr>
              <w:pStyle w:val="Normal"/>
              <w:widowControl w:val="false"/>
              <w:jc w:val="center"/>
              <w:rPr>
                <w:rFonts w:ascii="Arial" w:hAnsi="Arial"/>
              </w:rPr>
            </w:pPr>
            <w:r>
              <w:rPr>
                <w:rFonts w:ascii="Arial" w:hAnsi="Arial"/>
                <w:b w:val="false"/>
                <w:bCs w:val="false"/>
                <w:color w:val="000000"/>
                <w:sz w:val="16"/>
                <w:szCs w:val="16"/>
              </w:rPr>
              <w:t>UK Train Interior Ambience</w:t>
            </w:r>
          </w:p>
        </w:tc>
        <w:tc>
          <w:tcPr>
            <w:tcW w:w="6569" w:type="dxa"/>
            <w:tcBorders>
              <w:left w:val="single" w:sz="2" w:space="0" w:color="000000"/>
              <w:bottom w:val="single" w:sz="2" w:space="0" w:color="000000"/>
              <w:right w:val="single" w:sz="2" w:space="0" w:color="000000"/>
            </w:tcBorders>
            <w:shd w:fill="auto" w:val="clear"/>
          </w:tcPr>
          <w:p>
            <w:pPr>
              <w:pStyle w:val="Normal"/>
              <w:widowControl w:val="false"/>
              <w:rPr>
                <w:rFonts w:ascii="Arial" w:hAnsi="Arial"/>
                <w:sz w:val="16"/>
                <w:szCs w:val="16"/>
              </w:rPr>
            </w:pPr>
            <w:r>
              <w:rPr>
                <w:rFonts w:ascii="Arial" w:hAnsi="Arial"/>
                <w:color w:val="auto"/>
                <w:sz w:val="16"/>
                <w:szCs w:val="16"/>
              </w:rPr>
              <w:t>AMBTran, AMB, Ambience, Interior, Train Ambience, Train, Trains, Transportation, Transport, Arrival, Arriving, Depart, Departing, Boarding, Disembarking, Announcement, Alarm, Beep, Beeping, Tannoy, Speaker, Train Engine, Engines, Northern Accents, Accents, Chatting, Talking, Public Place, Commuter, Commute, Activity, Moving, Movement, UK, United Kingdom, British, British Isles, Britain, Great Britain, England, English, Northern, NorthWest.</w:t>
            </w:r>
          </w:p>
        </w:tc>
      </w:tr>
    </w:tbl>
    <w:p>
      <w:pPr>
        <w:pStyle w:val="Normal"/>
        <w:rPr/>
      </w:pPr>
      <w:r>
        <w:rPr/>
      </w:r>
    </w:p>
    <w:sectPr>
      <w:type w:val="nextPage"/>
      <w:pgSz w:orient="landscape" w:w="16838" w:h="11906"/>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10"/>
  <w:defaultTabStop w:val="56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Songti SC" w:cs="Arial Unicode M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1439</TotalTime>
  <Application>LibreOffice/7.3.3.2$MacOSX_X86_64 LibreOffice_project/d1d0ea68f081ee2800a922cac8f79445e4603348</Application>
  <AppVersion>15.0000</AppVersion>
  <Pages>4</Pages>
  <Words>1427</Words>
  <Characters>11757</Characters>
  <CharactersWithSpaces>13014</CharactersWithSpaces>
  <Paragraphs>171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2021-04-07T16:38:24Z</dcterms:created>
  <dc:creator/>
  <dc:description/>
  <dc:language>en-GB</dc:language>
  <cp:lastModifiedBy/>
  <dcterms:modified xsi:type="dcterms:W3CDTF">2023-05-03T09:20:25Z</dcterms:modified>
  <cp:revision>126</cp:revision>
  <dc:subject/>
  <dc:title/>
</cp:coreProperties>
</file>

<file path=docProps/custom.xml><?xml version="1.0" encoding="utf-8"?>
<Properties xmlns="http://schemas.openxmlformats.org/officeDocument/2006/custom-properties" xmlns:vt="http://schemas.openxmlformats.org/officeDocument/2006/docPropsVTypes"/>
</file>